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VPM</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REGARDING LIGHT PHENOMENA ON </w:t>
      </w:r>
      <w:smartTag w:uri="urn:schemas-microsoft-com:office:smarttags" w:element="place">
        <w:smartTag w:uri="urn:schemas-microsoft-com:office:smarttags" w:element="PlaceName">
          <w:r w:rsidRPr="00170DD5">
            <w:rPr>
              <w:rFonts w:ascii="Courier New" w:hAnsi="Courier New" w:cs="Courier New"/>
              <w:sz w:val="20"/>
              <w:szCs w:val="20"/>
              <w:lang w:val="en-GB"/>
            </w:rPr>
            <w:t>SWEDISH</w:t>
          </w:r>
        </w:smartTag>
        <w:r w:rsidRPr="00170DD5">
          <w:rPr>
            <w:rFonts w:ascii="Courier New" w:hAnsi="Courier New" w:cs="Courier New"/>
            <w:sz w:val="20"/>
            <w:szCs w:val="20"/>
            <w:lang w:val="en-GB"/>
          </w:rPr>
          <w:t xml:space="preserve"> </w:t>
        </w:r>
        <w:smartTag w:uri="urn:schemas-microsoft-com:office:smarttags" w:element="PlaceType">
          <w:r w:rsidRPr="00170DD5">
            <w:rPr>
              <w:rFonts w:ascii="Courier New" w:hAnsi="Courier New" w:cs="Courier New"/>
              <w:sz w:val="20"/>
              <w:szCs w:val="20"/>
              <w:lang w:val="en-GB"/>
            </w:rPr>
            <w:t>TERRITORY</w:t>
          </w:r>
        </w:smartTag>
      </w:smartTag>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1. The Defence Staff was made aware of strange light phenomena on Swedish territory on May 23 both by reports published in the newspapers, and also by reports received from civilian observers. During the period of May 23 - July 8 about 30 reports were received. The Defence Staff has gone through the material but due to the limited number of reports, many of them being incomplete, no evaluation of significance has been made.</w:t>
      </w: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Later on a report on light phenomena observed on April 25 has been received.</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2. The observatories in </w:t>
      </w:r>
      <w:smartTag w:uri="urn:schemas-microsoft-com:office:smarttags" w:element="City">
        <w:r w:rsidRPr="00170DD5">
          <w:rPr>
            <w:rFonts w:ascii="Courier New" w:hAnsi="Courier New" w:cs="Courier New"/>
            <w:sz w:val="20"/>
            <w:szCs w:val="20"/>
            <w:lang w:val="en-GB"/>
          </w:rPr>
          <w:t>Stockholm</w:t>
        </w:r>
      </w:smartTag>
      <w:r w:rsidRPr="00170DD5">
        <w:rPr>
          <w:rFonts w:ascii="Courier New" w:hAnsi="Courier New" w:cs="Courier New"/>
          <w:sz w:val="20"/>
          <w:szCs w:val="20"/>
          <w:lang w:val="en-GB"/>
        </w:rPr>
        <w:t xml:space="preserve"> (</w:t>
      </w:r>
      <w:proofErr w:type="spellStart"/>
      <w:r w:rsidRPr="00170DD5">
        <w:rPr>
          <w:rFonts w:ascii="Courier New" w:hAnsi="Courier New" w:cs="Courier New"/>
          <w:sz w:val="20"/>
          <w:szCs w:val="20"/>
          <w:lang w:val="en-GB"/>
        </w:rPr>
        <w:t>Saltsjöbaden</w:t>
      </w:r>
      <w:proofErr w:type="spellEnd"/>
      <w:r w:rsidRPr="00170DD5">
        <w:rPr>
          <w:rFonts w:ascii="Courier New" w:hAnsi="Courier New" w:cs="Courier New"/>
          <w:sz w:val="20"/>
          <w:szCs w:val="20"/>
          <w:lang w:val="en-GB"/>
        </w:rPr>
        <w:t xml:space="preserve">) and </w:t>
      </w:r>
      <w:smartTag w:uri="urn:schemas-microsoft-com:office:smarttags" w:element="City">
        <w:smartTag w:uri="urn:schemas-microsoft-com:office:smarttags" w:element="place">
          <w:r w:rsidRPr="00170DD5">
            <w:rPr>
              <w:rFonts w:ascii="Courier New" w:hAnsi="Courier New" w:cs="Courier New"/>
              <w:sz w:val="20"/>
              <w:szCs w:val="20"/>
              <w:lang w:val="en-GB"/>
            </w:rPr>
            <w:t>Uppsala</w:t>
          </w:r>
        </w:smartTag>
      </w:smartTag>
      <w:r w:rsidRPr="00170DD5">
        <w:rPr>
          <w:rFonts w:ascii="Courier New" w:hAnsi="Courier New" w:cs="Courier New"/>
          <w:sz w:val="20"/>
          <w:szCs w:val="20"/>
          <w:lang w:val="en-GB"/>
        </w:rPr>
        <w:t xml:space="preserve"> were contacted in order to get the astronomers' opinion on the occurring celestial phenomena. The observatory in </w:t>
      </w:r>
      <w:smartTag w:uri="urn:schemas-microsoft-com:office:smarttags" w:element="City">
        <w:smartTag w:uri="urn:schemas-microsoft-com:office:smarttags" w:element="place">
          <w:r w:rsidRPr="00170DD5">
            <w:rPr>
              <w:rFonts w:ascii="Courier New" w:hAnsi="Courier New" w:cs="Courier New"/>
              <w:sz w:val="20"/>
              <w:szCs w:val="20"/>
              <w:lang w:val="en-GB"/>
            </w:rPr>
            <w:t>Stockholm</w:t>
          </w:r>
        </w:smartTag>
      </w:smartTag>
      <w:r w:rsidRPr="00170DD5">
        <w:rPr>
          <w:rFonts w:ascii="Courier New" w:hAnsi="Courier New" w:cs="Courier New"/>
          <w:sz w:val="20"/>
          <w:szCs w:val="20"/>
          <w:lang w:val="en-GB"/>
        </w:rPr>
        <w:t xml:space="preserve"> reported that the large amount of sightings would indicate that, in several cases, the phenomena cannot be defined as meteors.</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3. At the beginning of June the Finnish newspapers reported that sightings had been made also in </w:t>
      </w:r>
      <w:smartTag w:uri="urn:schemas-microsoft-com:office:smarttags" w:element="country-region">
        <w:smartTag w:uri="urn:schemas-microsoft-com:office:smarttags" w:element="place">
          <w:r w:rsidRPr="00170DD5">
            <w:rPr>
              <w:rFonts w:ascii="Courier New" w:hAnsi="Courier New" w:cs="Courier New"/>
              <w:sz w:val="20"/>
              <w:szCs w:val="20"/>
              <w:lang w:val="en-GB"/>
            </w:rPr>
            <w:t>Finland</w:t>
          </w:r>
        </w:smartTag>
      </w:smartTag>
      <w:r w:rsidRPr="00170DD5">
        <w:rPr>
          <w:rFonts w:ascii="Courier New" w:hAnsi="Courier New" w:cs="Courier New"/>
          <w:sz w:val="20"/>
          <w:szCs w:val="20"/>
          <w:lang w:val="en-GB"/>
        </w:rPr>
        <w:t xml:space="preserve">. The military attaché was then commissioned to contact the Finnish authorities in order to get information about these sightings. Later on the military attachés in </w:t>
      </w:r>
      <w:smartTag w:uri="urn:schemas-microsoft-com:office:smarttags" w:element="City">
        <w:r w:rsidRPr="00170DD5">
          <w:rPr>
            <w:rFonts w:ascii="Courier New" w:hAnsi="Courier New" w:cs="Courier New"/>
            <w:sz w:val="20"/>
            <w:szCs w:val="20"/>
            <w:lang w:val="en-GB"/>
          </w:rPr>
          <w:t>Copenhagen</w:t>
        </w:r>
      </w:smartTag>
      <w:r w:rsidRPr="00170DD5">
        <w:rPr>
          <w:rFonts w:ascii="Courier New" w:hAnsi="Courier New" w:cs="Courier New"/>
          <w:sz w:val="20"/>
          <w:szCs w:val="20"/>
          <w:lang w:val="en-GB"/>
        </w:rPr>
        <w:t xml:space="preserve"> and </w:t>
      </w:r>
      <w:smartTag w:uri="urn:schemas-microsoft-com:office:smarttags" w:element="City">
        <w:smartTag w:uri="urn:schemas-microsoft-com:office:smarttags" w:element="place">
          <w:r w:rsidRPr="00170DD5">
            <w:rPr>
              <w:rFonts w:ascii="Courier New" w:hAnsi="Courier New" w:cs="Courier New"/>
              <w:sz w:val="20"/>
              <w:szCs w:val="20"/>
              <w:lang w:val="en-GB"/>
            </w:rPr>
            <w:t>Oslo</w:t>
          </w:r>
        </w:smartTag>
      </w:smartTag>
      <w:r w:rsidRPr="00170DD5">
        <w:rPr>
          <w:rFonts w:ascii="Courier New" w:hAnsi="Courier New" w:cs="Courier New"/>
          <w:sz w:val="20"/>
          <w:szCs w:val="20"/>
          <w:lang w:val="en-GB"/>
        </w:rPr>
        <w:t xml:space="preserve"> were also contacted. Some information was received from </w:t>
      </w:r>
      <w:smartTag w:uri="urn:schemas-microsoft-com:office:smarttags" w:element="country-region">
        <w:smartTag w:uri="urn:schemas-microsoft-com:office:smarttags" w:element="place">
          <w:r w:rsidRPr="00170DD5">
            <w:rPr>
              <w:rFonts w:ascii="Courier New" w:hAnsi="Courier New" w:cs="Courier New"/>
              <w:sz w:val="20"/>
              <w:szCs w:val="20"/>
              <w:lang w:val="en-GB"/>
            </w:rPr>
            <w:t>Finland</w:t>
          </w:r>
        </w:smartTag>
      </w:smartTag>
      <w:r w:rsidRPr="00170DD5">
        <w:rPr>
          <w:rFonts w:ascii="Courier New" w:hAnsi="Courier New" w:cs="Courier New"/>
          <w:sz w:val="20"/>
          <w:szCs w:val="20"/>
          <w:lang w:val="en-GB"/>
        </w:rPr>
        <w:t xml:space="preserve">. Nothing was heard, however, from </w:t>
      </w:r>
      <w:smartTag w:uri="urn:schemas-microsoft-com:office:smarttags" w:element="country-region">
        <w:r w:rsidRPr="00170DD5">
          <w:rPr>
            <w:rFonts w:ascii="Courier New" w:hAnsi="Courier New" w:cs="Courier New"/>
            <w:sz w:val="20"/>
            <w:szCs w:val="20"/>
            <w:lang w:val="en-GB"/>
          </w:rPr>
          <w:t>Denmark</w:t>
        </w:r>
      </w:smartTag>
      <w:r w:rsidRPr="00170DD5">
        <w:rPr>
          <w:rFonts w:ascii="Courier New" w:hAnsi="Courier New" w:cs="Courier New"/>
          <w:sz w:val="20"/>
          <w:szCs w:val="20"/>
          <w:lang w:val="en-GB"/>
        </w:rPr>
        <w:t xml:space="preserve"> or </w:t>
      </w:r>
      <w:smartTag w:uri="urn:schemas-microsoft-com:office:smarttags" w:element="country-region">
        <w:smartTag w:uri="urn:schemas-microsoft-com:office:smarttags" w:element="place">
          <w:r w:rsidRPr="00170DD5">
            <w:rPr>
              <w:rFonts w:ascii="Courier New" w:hAnsi="Courier New" w:cs="Courier New"/>
              <w:sz w:val="20"/>
              <w:szCs w:val="20"/>
              <w:lang w:val="en-GB"/>
            </w:rPr>
            <w:t>Norway</w:t>
          </w:r>
        </w:smartTag>
      </w:smartTag>
      <w:r w:rsidRPr="00170DD5">
        <w:rPr>
          <w:rFonts w:ascii="Courier New" w:hAnsi="Courier New" w:cs="Courier New"/>
          <w:sz w:val="20"/>
          <w:szCs w:val="20"/>
          <w:lang w:val="en-GB"/>
        </w:rPr>
        <w:t xml:space="preserve">. </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4. After that the Finnish newspapers had published reports on numerous sightings during June 9-10  all military units got a head quarter order on June 12 to report all sightings from both military and civilian observers according to a fixed sequence to the Air Defence department at the Defence Staff.</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5.On July </w:t>
      </w:r>
      <w:smartTag w:uri="urn:schemas-microsoft-com:office:smarttags" w:element="metricconverter">
        <w:smartTagPr>
          <w:attr w:name="ProductID" w:val="9 a"/>
        </w:smartTagPr>
        <w:r w:rsidRPr="00170DD5">
          <w:rPr>
            <w:rFonts w:ascii="Courier New" w:hAnsi="Courier New" w:cs="Courier New"/>
            <w:sz w:val="20"/>
            <w:szCs w:val="20"/>
            <w:lang w:val="en-GB"/>
          </w:rPr>
          <w:t>9 a</w:t>
        </w:r>
      </w:smartTag>
      <w:r w:rsidRPr="00170DD5">
        <w:rPr>
          <w:rFonts w:ascii="Courier New" w:hAnsi="Courier New" w:cs="Courier New"/>
          <w:sz w:val="20"/>
          <w:szCs w:val="20"/>
          <w:lang w:val="en-GB"/>
        </w:rPr>
        <w:t xml:space="preserve"> large num</w:t>
      </w:r>
      <w:r>
        <w:rPr>
          <w:rFonts w:ascii="Courier New" w:hAnsi="Courier New" w:cs="Courier New"/>
          <w:sz w:val="20"/>
          <w:szCs w:val="20"/>
          <w:lang w:val="en-GB"/>
        </w:rPr>
        <w:t>b</w:t>
      </w:r>
      <w:r w:rsidRPr="00170DD5">
        <w:rPr>
          <w:rFonts w:ascii="Courier New" w:hAnsi="Courier New" w:cs="Courier New"/>
          <w:sz w:val="20"/>
          <w:szCs w:val="20"/>
          <w:lang w:val="en-GB"/>
        </w:rPr>
        <w:t xml:space="preserve">er of light phenomena were observed in </w:t>
      </w:r>
      <w:smartTag w:uri="urn:schemas-microsoft-com:office:smarttags" w:element="country-region">
        <w:smartTag w:uri="urn:schemas-microsoft-com:office:smarttags" w:element="place">
          <w:r w:rsidRPr="00170DD5">
            <w:rPr>
              <w:rFonts w:ascii="Courier New" w:hAnsi="Courier New" w:cs="Courier New"/>
              <w:sz w:val="20"/>
              <w:szCs w:val="20"/>
              <w:lang w:val="en-GB"/>
            </w:rPr>
            <w:t>Sweden</w:t>
          </w:r>
        </w:smartTag>
      </w:smartTag>
      <w:r w:rsidRPr="00170DD5">
        <w:rPr>
          <w:rFonts w:ascii="Courier New" w:hAnsi="Courier New" w:cs="Courier New"/>
          <w:sz w:val="20"/>
          <w:szCs w:val="20"/>
          <w:lang w:val="en-GB"/>
        </w:rPr>
        <w:t xml:space="preserve">. In a special bulletin in the newspapers and on the radio the Chief of the Defence Staff requested  the public to report their sightings. For the period July 9-10 about 250 reports were received and thereafter, up to July 21 about 50 reports. </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6. The trajectories observed as from July 9 have been marked on the enclosed chart. As there is no air surveillance organised in the areas where </w:t>
      </w:r>
      <w:proofErr w:type="spellStart"/>
      <w:r w:rsidRPr="00170DD5">
        <w:rPr>
          <w:rFonts w:ascii="Courier New" w:hAnsi="Courier New" w:cs="Courier New"/>
          <w:sz w:val="20"/>
          <w:szCs w:val="20"/>
          <w:lang w:val="en-GB"/>
        </w:rPr>
        <w:t>overflights</w:t>
      </w:r>
      <w:proofErr w:type="spellEnd"/>
      <w:r w:rsidRPr="00170DD5">
        <w:rPr>
          <w:rFonts w:ascii="Courier New" w:hAnsi="Courier New" w:cs="Courier New"/>
          <w:sz w:val="20"/>
          <w:szCs w:val="20"/>
          <w:lang w:val="en-GB"/>
        </w:rPr>
        <w:t xml:space="preserve"> over certain lines at certain hours have been sighted, a reliable estimation of the trajectories is not feasible.</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It would seem, however, that observations have been made in certain </w:t>
      </w:r>
      <w:proofErr w:type="spellStart"/>
      <w:r w:rsidRPr="00170DD5">
        <w:rPr>
          <w:rFonts w:ascii="Courier New" w:hAnsi="Courier New" w:cs="Courier New"/>
          <w:sz w:val="20"/>
          <w:szCs w:val="20"/>
          <w:lang w:val="en-GB"/>
        </w:rPr>
        <w:t>throughfares</w:t>
      </w:r>
      <w:proofErr w:type="spellEnd"/>
      <w:r w:rsidRPr="00170DD5">
        <w:rPr>
          <w:rFonts w:ascii="Courier New" w:hAnsi="Courier New" w:cs="Courier New"/>
          <w:sz w:val="20"/>
          <w:szCs w:val="20"/>
          <w:lang w:val="en-GB"/>
        </w:rPr>
        <w:t>, two smaller half-circles heading mainly to the northeast and a larger half-circle heading mainly to the north. In each case the object has passed the east coast at an easterly course.</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sightings on July 9 mainly occurred in central </w:t>
      </w:r>
      <w:smartTag w:uri="urn:schemas-microsoft-com:office:smarttags" w:element="country-region">
        <w:smartTag w:uri="urn:schemas-microsoft-com:office:smarttags" w:element="place">
          <w:r w:rsidRPr="00170DD5">
            <w:rPr>
              <w:rFonts w:ascii="Courier New" w:hAnsi="Courier New" w:cs="Courier New"/>
              <w:sz w:val="20"/>
              <w:szCs w:val="20"/>
              <w:lang w:val="en-GB"/>
            </w:rPr>
            <w:t>Sweden</w:t>
          </w:r>
        </w:smartTag>
      </w:smartTag>
      <w:r w:rsidRPr="00170DD5">
        <w:rPr>
          <w:rFonts w:ascii="Courier New" w:hAnsi="Courier New" w:cs="Courier New"/>
          <w:sz w:val="20"/>
          <w:szCs w:val="20"/>
          <w:lang w:val="en-GB"/>
        </w:rPr>
        <w:t>.</w:t>
      </w: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Later a shifting towards the north has been observed.</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When comparing the information with Finnish reports it would seem that the missiles were sent off in the Baltic countries heading </w:t>
      </w:r>
      <w:proofErr w:type="spellStart"/>
      <w:r w:rsidRPr="00170DD5">
        <w:rPr>
          <w:rFonts w:ascii="Courier New" w:hAnsi="Courier New" w:cs="Courier New"/>
          <w:sz w:val="20"/>
          <w:szCs w:val="20"/>
          <w:lang w:val="en-GB"/>
        </w:rPr>
        <w:t>Scancinavia</w:t>
      </w:r>
      <w:proofErr w:type="spellEnd"/>
      <w:r w:rsidRPr="00170DD5">
        <w:rPr>
          <w:rFonts w:ascii="Courier New" w:hAnsi="Courier New" w:cs="Courier New"/>
          <w:sz w:val="20"/>
          <w:szCs w:val="20"/>
          <w:lang w:val="en-GB"/>
        </w:rPr>
        <w:t xml:space="preserve"> in a </w:t>
      </w:r>
      <w:proofErr w:type="spellStart"/>
      <w:r w:rsidRPr="00170DD5">
        <w:rPr>
          <w:rFonts w:ascii="Courier New" w:hAnsi="Courier New" w:cs="Courier New"/>
          <w:sz w:val="20"/>
          <w:szCs w:val="20"/>
          <w:lang w:val="en-GB"/>
        </w:rPr>
        <w:t>halv</w:t>
      </w:r>
      <w:proofErr w:type="spellEnd"/>
      <w:r w:rsidRPr="00170DD5">
        <w:rPr>
          <w:rFonts w:ascii="Courier New" w:hAnsi="Courier New" w:cs="Courier New"/>
          <w:sz w:val="20"/>
          <w:szCs w:val="20"/>
          <w:lang w:val="en-GB"/>
        </w:rPr>
        <w:t>-circle.</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After June 9-10 the Finnish newspapers have not published any reports on light phenomena, except for a short insignificant notice.</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7. The observations can be characterized as fire phenomena,</w:t>
      </w: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either "intensely </w:t>
      </w:r>
      <w:proofErr w:type="spellStart"/>
      <w:r w:rsidRPr="00170DD5">
        <w:rPr>
          <w:rFonts w:ascii="Courier New" w:hAnsi="Courier New" w:cs="Courier New"/>
          <w:sz w:val="20"/>
          <w:szCs w:val="20"/>
          <w:lang w:val="en-GB"/>
        </w:rPr>
        <w:t>luminuous</w:t>
      </w:r>
      <w:proofErr w:type="spellEnd"/>
      <w:r w:rsidRPr="00170DD5">
        <w:rPr>
          <w:rFonts w:ascii="Courier New" w:hAnsi="Courier New" w:cs="Courier New"/>
          <w:sz w:val="20"/>
          <w:szCs w:val="20"/>
          <w:lang w:val="en-GB"/>
        </w:rPr>
        <w:t xml:space="preserve"> fireballs with a tail" in blue-white or blue-green colour or "shiny silvery elliptical objects of torpedo shape".</w:t>
      </w: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lastRenderedPageBreak/>
        <w:t>Several reports are describing the object as a thermos bottle.</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It is remarkable that the reports on "fireball with a tail" are mainly concentrated to July 9-10 while the torpedo shape is prevailing both before and after this date.</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8. The phenomena have been sighted at different altitudes.</w:t>
      </w: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With regard to velocity the observations also diverge. Considering the difficulty of estimating these factors no certain conclusions cannot be drawn but it could be the question of rocket missiles with a velocity exceeding the sound velocity.</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9. Explosions in the trajectory, split into 5-6 shooting stars, have been sighted in some cases.</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10. Several cases of impact have been observed. So far no fragments of metal, as in the cases of V1 and V2, have been retrieved. However, findings of a </w:t>
      </w:r>
      <w:proofErr w:type="spellStart"/>
      <w:r w:rsidRPr="00170DD5">
        <w:rPr>
          <w:rFonts w:ascii="Courier New" w:hAnsi="Courier New" w:cs="Courier New"/>
          <w:sz w:val="20"/>
          <w:szCs w:val="20"/>
          <w:lang w:val="en-GB"/>
        </w:rPr>
        <w:t>slaggy</w:t>
      </w:r>
      <w:proofErr w:type="spellEnd"/>
      <w:r w:rsidRPr="00170DD5">
        <w:rPr>
          <w:rFonts w:ascii="Courier New" w:hAnsi="Courier New" w:cs="Courier New"/>
          <w:sz w:val="20"/>
          <w:szCs w:val="20"/>
          <w:lang w:val="en-GB"/>
        </w:rPr>
        <w:t xml:space="preserve"> material have been retrieved from some ten sites of alleged impact. Analysis of the material is being carried out  at the Defence Research Centre. So far the analysis has proven that part of the findings are identical with known material, without any connection to phenomena of this kind. </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Investigations carried out at alleged sites of impact in the upper </w:t>
      </w:r>
      <w:proofErr w:type="spellStart"/>
      <w:r w:rsidRPr="00170DD5">
        <w:rPr>
          <w:rFonts w:ascii="Courier New" w:hAnsi="Courier New" w:cs="Courier New"/>
          <w:sz w:val="20"/>
          <w:szCs w:val="20"/>
          <w:lang w:val="en-GB"/>
        </w:rPr>
        <w:t>Norrland</w:t>
      </w:r>
      <w:proofErr w:type="spellEnd"/>
      <w:r w:rsidRPr="00170DD5">
        <w:rPr>
          <w:rFonts w:ascii="Courier New" w:hAnsi="Courier New" w:cs="Courier New"/>
          <w:sz w:val="20"/>
          <w:szCs w:val="20"/>
          <w:lang w:val="en-GB"/>
        </w:rPr>
        <w:t xml:space="preserve"> have given no result so far. With consideration taken to local circumstances the prospects of retrieving debris for the reconstruction of the projectiles are not too good.</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11. After July 9 matters referring to these problems are handled by a delegation lead by colonel </w:t>
      </w:r>
      <w:proofErr w:type="spellStart"/>
      <w:r w:rsidRPr="00170DD5">
        <w:rPr>
          <w:rFonts w:ascii="Courier New" w:hAnsi="Courier New" w:cs="Courier New"/>
          <w:sz w:val="20"/>
          <w:szCs w:val="20"/>
          <w:lang w:val="en-GB"/>
        </w:rPr>
        <w:t>Jacobsson</w:t>
      </w:r>
      <w:proofErr w:type="spellEnd"/>
      <w:r w:rsidRPr="00170DD5">
        <w:rPr>
          <w:rFonts w:ascii="Courier New" w:hAnsi="Courier New" w:cs="Courier New"/>
          <w:sz w:val="20"/>
          <w:szCs w:val="20"/>
          <w:lang w:val="en-GB"/>
        </w:rPr>
        <w:t xml:space="preserve"> FF as chairman, together with representatives from the Defence Staff, the Air Force, the Defence Research Centre and the Defence Radio Centre.</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12. As no impact has been proven, enabling the determination of type of weapon efforts are made to try to ascertain the trajectory of the objects over Swedish territory and also to try to establish whether the missiles are equipped for some kind of impulse excitation. For this purpose the echo receivers of the Army and the Air Force along with FRA, will be made use of. The resources are, however, limited both with regard to quality as for quantity.</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proofErr w:type="spellStart"/>
      <w:r w:rsidRPr="00170DD5">
        <w:rPr>
          <w:rFonts w:ascii="Courier New" w:hAnsi="Courier New" w:cs="Courier New"/>
          <w:sz w:val="20"/>
          <w:szCs w:val="20"/>
          <w:lang w:val="en-GB"/>
        </w:rPr>
        <w:t>Milbef</w:t>
      </w:r>
      <w:proofErr w:type="spellEnd"/>
      <w:r w:rsidRPr="00170DD5">
        <w:rPr>
          <w:rFonts w:ascii="Courier New" w:hAnsi="Courier New" w:cs="Courier New"/>
          <w:sz w:val="20"/>
          <w:szCs w:val="20"/>
          <w:lang w:val="en-GB"/>
        </w:rPr>
        <w:t xml:space="preserve"> V1 </w:t>
      </w:r>
      <w:proofErr w:type="spellStart"/>
      <w:r w:rsidRPr="00170DD5">
        <w:rPr>
          <w:rFonts w:ascii="Courier New" w:hAnsi="Courier New" w:cs="Courier New"/>
          <w:sz w:val="20"/>
          <w:szCs w:val="20"/>
          <w:lang w:val="en-GB"/>
        </w:rPr>
        <w:t>milo</w:t>
      </w:r>
      <w:proofErr w:type="spellEnd"/>
      <w:r w:rsidRPr="00170DD5">
        <w:rPr>
          <w:rFonts w:ascii="Courier New" w:hAnsi="Courier New" w:cs="Courier New"/>
          <w:sz w:val="20"/>
          <w:szCs w:val="20"/>
          <w:lang w:val="en-GB"/>
        </w:rPr>
        <w:t xml:space="preserve"> have been instructed to take every possible action in trying to retrieve debris from alleged impacts.</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13. As it is of utmost importance that possible foreign </w:t>
      </w:r>
      <w:proofErr w:type="spellStart"/>
      <w:r w:rsidRPr="00170DD5">
        <w:rPr>
          <w:rFonts w:ascii="Courier New" w:hAnsi="Courier New" w:cs="Courier New"/>
          <w:sz w:val="20"/>
          <w:szCs w:val="20"/>
          <w:lang w:val="en-GB"/>
        </w:rPr>
        <w:t>experimentors</w:t>
      </w:r>
      <w:proofErr w:type="spellEnd"/>
      <w:r w:rsidRPr="00170DD5">
        <w:rPr>
          <w:rFonts w:ascii="Courier New" w:hAnsi="Courier New" w:cs="Courier New"/>
          <w:sz w:val="20"/>
          <w:szCs w:val="20"/>
          <w:lang w:val="en-GB"/>
        </w:rPr>
        <w:t xml:space="preserve"> do not receive detailed information concerning observations made, the press has been ordered not to publish detailed reports. This appeal has been made through TT, with the recommendation of the Publicist Club.</w:t>
      </w:r>
    </w:p>
    <w:p w:rsidR="008A736E" w:rsidRPr="00170DD5" w:rsidRDefault="008A736E" w:rsidP="008A736E">
      <w:pPr>
        <w:autoSpaceDE w:val="0"/>
        <w:autoSpaceDN w:val="0"/>
        <w:adjustRightInd w:val="0"/>
        <w:rPr>
          <w:rFonts w:ascii="Courier New" w:hAnsi="Courier New" w:cs="Courier New"/>
          <w:sz w:val="20"/>
          <w:szCs w:val="20"/>
          <w:lang w:val="en-GB"/>
        </w:rPr>
      </w:pPr>
    </w:p>
    <w:p w:rsidR="008A736E" w:rsidRPr="00170DD5" w:rsidRDefault="008A736E" w:rsidP="008A736E">
      <w:pPr>
        <w:autoSpaceDE w:val="0"/>
        <w:autoSpaceDN w:val="0"/>
        <w:adjustRightInd w:val="0"/>
        <w:rPr>
          <w:rFonts w:ascii="Courier New" w:hAnsi="Courier New" w:cs="Courier New"/>
          <w:sz w:val="20"/>
          <w:szCs w:val="20"/>
          <w:lang w:val="en-GB"/>
        </w:rPr>
      </w:pPr>
      <w:smartTag w:uri="urn:schemas-microsoft-com:office:smarttags" w:element="metricconverter">
        <w:smartTagPr>
          <w:attr w:name="ProductID" w:val="14. In"/>
        </w:smartTagPr>
        <w:r w:rsidRPr="00170DD5">
          <w:rPr>
            <w:rFonts w:ascii="Courier New" w:hAnsi="Courier New" w:cs="Courier New"/>
            <w:sz w:val="20"/>
            <w:szCs w:val="20"/>
            <w:lang w:val="en-GB"/>
          </w:rPr>
          <w:t>14. In</w:t>
        </w:r>
      </w:smartTag>
      <w:r w:rsidRPr="00170DD5">
        <w:rPr>
          <w:rFonts w:ascii="Courier New" w:hAnsi="Courier New" w:cs="Courier New"/>
          <w:sz w:val="20"/>
          <w:szCs w:val="20"/>
          <w:lang w:val="en-GB"/>
        </w:rPr>
        <w:t xml:space="preserve"> order to be able to carry out necessary reconnaissance work certain additional means are required, e g for civilian experts, divers and allowances for expenses. The needs cannot be estimated at this moment. The lack of means must not, however, prevent the search. To start with, a sum of say </w:t>
      </w:r>
      <w:proofErr w:type="spellStart"/>
      <w:r w:rsidRPr="00170DD5">
        <w:rPr>
          <w:rFonts w:ascii="Courier New" w:hAnsi="Courier New" w:cs="Courier New"/>
          <w:sz w:val="20"/>
          <w:szCs w:val="20"/>
          <w:lang w:val="en-GB"/>
        </w:rPr>
        <w:t>kr</w:t>
      </w:r>
      <w:proofErr w:type="spellEnd"/>
      <w:r w:rsidRPr="00170DD5">
        <w:rPr>
          <w:rFonts w:ascii="Courier New" w:hAnsi="Courier New" w:cs="Courier New"/>
          <w:sz w:val="20"/>
          <w:szCs w:val="20"/>
          <w:lang w:val="en-GB"/>
        </w:rPr>
        <w:t xml:space="preserve"> 10.000:- should be placed at the disposal of the Chief of the Defence Staff. </w:t>
      </w:r>
    </w:p>
    <w:p w:rsidR="008A736E" w:rsidRPr="00170DD5" w:rsidRDefault="008A736E" w:rsidP="008A736E">
      <w:pPr>
        <w:autoSpaceDE w:val="0"/>
        <w:autoSpaceDN w:val="0"/>
        <w:adjustRightInd w:val="0"/>
        <w:rPr>
          <w:rFonts w:ascii="Courier New" w:hAnsi="Courier New" w:cs="Courier New"/>
          <w:sz w:val="20"/>
          <w:szCs w:val="20"/>
          <w:lang w:val="en-GB"/>
        </w:rPr>
      </w:pPr>
    </w:p>
    <w:p w:rsidR="00F42B71" w:rsidRPr="008A736E" w:rsidRDefault="00F42B71">
      <w:pPr>
        <w:rPr>
          <w:lang w:val="en-GB"/>
        </w:rPr>
      </w:pPr>
    </w:p>
    <w:sectPr w:rsidR="00F42B71" w:rsidRPr="008A736E" w:rsidSect="00F42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8A736E"/>
    <w:rsid w:val="008A736E"/>
    <w:rsid w:val="00F42B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6E"/>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930</Words>
  <Characters>4935</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2013-02-26T15:34:00Z</dcterms:created>
  <dcterms:modified xsi:type="dcterms:W3CDTF">2013-02-26T15:37:00Z</dcterms:modified>
</cp:coreProperties>
</file>